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0CB7C872" w14:textId="77777777" w:rsidR="00E83D94" w:rsidRDefault="007128D3" w:rsidP="00E83D94">
      <w:pPr>
        <w:rPr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83D94" w:rsidRPr="00500270">
        <w:rPr>
          <w:b/>
          <w:szCs w:val="22"/>
        </w:rPr>
        <w:t>Rekonstrukce PC C2, svodný příkop SP1, SP2, propustek P11, novostavba PC C11, rekonstrukce OP1 v k.ú. Kotopeky</w:t>
      </w:r>
    </w:p>
    <w:p w14:paraId="4C4FACDA" w14:textId="77777777" w:rsidR="00E83D94" w:rsidRPr="00996398" w:rsidRDefault="006C4D31" w:rsidP="00E83D94">
      <w:pPr>
        <w:rPr>
          <w:szCs w:val="22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83D94" w:rsidRPr="00996398">
        <w:rPr>
          <w:szCs w:val="22"/>
        </w:rPr>
        <w:t xml:space="preserve">podlimitní veřejná zakázka na stavební práce zadávaná </w:t>
      </w:r>
      <w:r w:rsidR="00E83D94">
        <w:rPr>
          <w:szCs w:val="22"/>
        </w:rPr>
        <w:br/>
      </w:r>
      <w:r w:rsidR="00E83D94" w:rsidRPr="00996398">
        <w:rPr>
          <w:szCs w:val="22"/>
        </w:rPr>
        <w:t>ve zjednodušeném podlimitním řízení</w:t>
      </w:r>
    </w:p>
    <w:p w14:paraId="6F1386A0" w14:textId="27A70F1F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C52C1B9" w:rsidR="00CC2C9D" w:rsidRPr="00CC2C9D" w:rsidRDefault="00CC2C9D" w:rsidP="00CC2C9D">
      <w:pPr>
        <w:pStyle w:val="Odstavecseseznamem"/>
        <w:numPr>
          <w:ilvl w:val="0"/>
          <w:numId w:val="6"/>
        </w:numPr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 xml:space="preserve"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a dále (</w:t>
      </w:r>
      <w:proofErr w:type="spellStart"/>
      <w:r w:rsidRPr="00CC2C9D">
        <w:rPr>
          <w:rFonts w:ascii="Arial" w:eastAsia="Times New Roman" w:hAnsi="Arial" w:cs="Arial"/>
          <w:lang w:eastAsia="cs-CZ"/>
        </w:rPr>
        <w:t>ii</w:t>
      </w:r>
      <w:proofErr w:type="spellEnd"/>
      <w:r w:rsidRPr="00CC2C9D">
        <w:rPr>
          <w:rFonts w:ascii="Arial" w:eastAsia="Times New Roman" w:hAnsi="Arial" w:cs="Arial"/>
          <w:lang w:eastAsia="cs-CZ"/>
        </w:rPr>
        <w:t>)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ascii="Arial" w:eastAsia="Times New Roman" w:hAnsi="Arial" w:cs="Arial"/>
          <w:lang w:eastAsia="cs-CZ"/>
        </w:rPr>
        <w:t>iii</w:t>
      </w:r>
      <w:proofErr w:type="spellEnd"/>
      <w:r w:rsidRPr="00CC2C9D">
        <w:rPr>
          <w:rFonts w:ascii="Arial" w:eastAsia="Times New Roman" w:hAnsi="Arial" w:cs="Arial"/>
          <w:lang w:eastAsia="cs-CZ"/>
        </w:rPr>
        <w:t xml:space="preserve">) ani právnickou osobou, subjektem nebo orgánem usazeným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v Rusku, které jsou z více než 50 % ve veřejném vlastnictví či pod veřejnou kontrolou;</w:t>
      </w:r>
    </w:p>
    <w:p w14:paraId="4C77CC28" w14:textId="68CCF16B" w:rsidR="00CC2C9D" w:rsidRPr="00284BC4" w:rsidRDefault="00CC2C9D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lastRenderedPageBreak/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</w:t>
      </w:r>
      <w:proofErr w:type="spellStart"/>
      <w:r w:rsidRPr="00CC2C9D">
        <w:rPr>
          <w:rFonts w:cs="Arial"/>
          <w:szCs w:val="22"/>
        </w:rPr>
        <w:t>ii</w:t>
      </w:r>
      <w:proofErr w:type="spellEnd"/>
      <w:r w:rsidRPr="00CC2C9D">
        <w:rPr>
          <w:rFonts w:cs="Arial"/>
          <w:szCs w:val="22"/>
        </w:rPr>
        <w:t>) osobě, na níž by se vztahovaly české právní předpisy, zejména zákon č. 69/2006 Sb., o provádění mezinárodních sankcí, v platném znění, navazující na nařízení EU uvedená v bodě (</w:t>
      </w:r>
      <w:proofErr w:type="spellStart"/>
      <w:r w:rsidRPr="00CC2C9D">
        <w:rPr>
          <w:rFonts w:cs="Arial"/>
          <w:szCs w:val="22"/>
        </w:rPr>
        <w:t>iii</w:t>
      </w:r>
      <w:proofErr w:type="spellEnd"/>
      <w:r w:rsidRPr="00CC2C9D">
        <w:rPr>
          <w:rFonts w:cs="Arial"/>
          <w:szCs w:val="22"/>
        </w:rPr>
        <w:t>) nebo osobě, která je právnickou osobou, subjektem nebo orgánem usazeným v Rusku, které jsou z více než 50 % ve veřejném vlastnictví či pod veřejnou kontrolou.</w:t>
      </w:r>
    </w:p>
    <w:p w14:paraId="66A5E2FB" w14:textId="77777777" w:rsidR="004924EE" w:rsidRDefault="004924EE" w:rsidP="004924EE">
      <w:pPr>
        <w:numPr>
          <w:ilvl w:val="0"/>
          <w:numId w:val="6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924EE">
      <w:pPr>
        <w:pStyle w:val="Odstavecseseznamem"/>
        <w:numPr>
          <w:ilvl w:val="0"/>
          <w:numId w:val="7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4BC1E999" w:rsidR="004924EE" w:rsidRDefault="004924EE" w:rsidP="004924EE">
      <w:pPr>
        <w:autoSpaceDE w:val="0"/>
        <w:autoSpaceDN w:val="0"/>
        <w:spacing w:before="240" w:after="240" w:line="276" w:lineRule="auto"/>
        <w:ind w:left="714"/>
        <w:rPr>
          <w:rFonts w:cs="Arial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 nimi;</w:t>
      </w:r>
    </w:p>
    <w:p w14:paraId="692B6081" w14:textId="4E3FD4C6" w:rsidR="004924EE" w:rsidRPr="004924EE" w:rsidRDefault="004924EE" w:rsidP="004924EE">
      <w:pPr>
        <w:pStyle w:val="Odstavecseseznamem"/>
        <w:numPr>
          <w:ilvl w:val="0"/>
          <w:numId w:val="9"/>
        </w:numPr>
        <w:autoSpaceDE w:val="0"/>
        <w:autoSpaceDN w:val="0"/>
        <w:spacing w:before="240" w:after="24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16CA4AE" w14:textId="77777777" w:rsidR="00A83C1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</w:t>
      </w:r>
    </w:p>
    <w:p w14:paraId="77102A2C" w14:textId="57EF4666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3FF79E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83D94">
      <w:rPr>
        <w:rFonts w:cs="Arial"/>
        <w:b/>
        <w:szCs w:val="20"/>
      </w:rPr>
      <w:t>4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3C10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83D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737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Dobruská Martina Bc.</cp:lastModifiedBy>
  <cp:revision>4</cp:revision>
  <cp:lastPrinted>2022-02-09T07:14:00Z</cp:lastPrinted>
  <dcterms:created xsi:type="dcterms:W3CDTF">2023-12-12T09:11:00Z</dcterms:created>
  <dcterms:modified xsi:type="dcterms:W3CDTF">2024-04-30T06:01:00Z</dcterms:modified>
</cp:coreProperties>
</file>